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75" w:rsidRPr="00016234" w:rsidRDefault="00385375" w:rsidP="00DA6B63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16234">
        <w:rPr>
          <w:rFonts w:ascii="Times New Roman" w:hAnsi="Times New Roman" w:cs="Times New Roman"/>
        </w:rPr>
        <w:t xml:space="preserve">Opole, dnia </w:t>
      </w:r>
      <w:r w:rsidR="00C652D4" w:rsidRPr="00016234">
        <w:rPr>
          <w:rFonts w:ascii="Times New Roman" w:hAnsi="Times New Roman" w:cs="Times New Roman"/>
        </w:rPr>
        <w:t>20 czerwca 2018</w:t>
      </w:r>
      <w:r w:rsidRPr="00016234">
        <w:rPr>
          <w:rFonts w:ascii="Times New Roman" w:hAnsi="Times New Roman" w:cs="Times New Roman"/>
        </w:rPr>
        <w:t xml:space="preserve"> r.</w:t>
      </w:r>
    </w:p>
    <w:p w:rsidR="00385375" w:rsidRPr="00016234" w:rsidRDefault="00385375" w:rsidP="00DA6B6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85375" w:rsidRPr="00016234" w:rsidRDefault="00385375" w:rsidP="00DA6B63">
      <w:pPr>
        <w:spacing w:after="0" w:line="240" w:lineRule="auto"/>
        <w:ind w:left="5245"/>
        <w:rPr>
          <w:rFonts w:ascii="Times New Roman" w:eastAsia="Calibri" w:hAnsi="Times New Roman" w:cs="Times New Roman"/>
          <w:b/>
        </w:rPr>
      </w:pPr>
      <w:r w:rsidRPr="00016234">
        <w:rPr>
          <w:rFonts w:ascii="Times New Roman" w:eastAsia="Calibri" w:hAnsi="Times New Roman" w:cs="Times New Roman"/>
          <w:b/>
        </w:rPr>
        <w:t>Opolska Okręgowa Izba Aptekarska</w:t>
      </w:r>
    </w:p>
    <w:p w:rsidR="00385375" w:rsidRPr="00016234" w:rsidRDefault="00385375" w:rsidP="00DA6B63">
      <w:pPr>
        <w:spacing w:after="0" w:line="240" w:lineRule="auto"/>
        <w:ind w:left="5245"/>
        <w:rPr>
          <w:rFonts w:ascii="Times New Roman" w:eastAsia="Calibri" w:hAnsi="Times New Roman" w:cs="Times New Roman"/>
          <w:b/>
        </w:rPr>
      </w:pPr>
      <w:r w:rsidRPr="00016234">
        <w:rPr>
          <w:rFonts w:ascii="Times New Roman" w:eastAsia="Calibri" w:hAnsi="Times New Roman" w:cs="Times New Roman"/>
          <w:b/>
        </w:rPr>
        <w:t xml:space="preserve">ul. Krakowska 51, 45-076 Opole </w:t>
      </w:r>
    </w:p>
    <w:p w:rsidR="00385375" w:rsidRPr="00016234" w:rsidRDefault="00385375" w:rsidP="00DA6B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0097" w:rsidRPr="00016234" w:rsidRDefault="00385375" w:rsidP="00DA6B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16234">
        <w:rPr>
          <w:rFonts w:ascii="Times New Roman" w:hAnsi="Times New Roman" w:cs="Times New Roman"/>
          <w:b/>
          <w:sz w:val="28"/>
          <w:szCs w:val="28"/>
          <w:u w:val="single"/>
        </w:rPr>
        <w:t>OPINIA  PRAWNA</w:t>
      </w:r>
      <w:r w:rsidRPr="00016234">
        <w:rPr>
          <w:rFonts w:ascii="Times New Roman" w:hAnsi="Times New Roman" w:cs="Times New Roman"/>
          <w:b/>
          <w:sz w:val="28"/>
          <w:szCs w:val="28"/>
        </w:rPr>
        <w:br/>
      </w:r>
      <w:r w:rsidR="00610097" w:rsidRPr="00016234">
        <w:rPr>
          <w:rFonts w:ascii="Times New Roman" w:hAnsi="Times New Roman" w:cs="Times New Roman"/>
          <w:i/>
        </w:rPr>
        <w:t>dot. zasad realizacji recept weterynaryjnych na leki odurzające i psychotropowe</w:t>
      </w:r>
    </w:p>
    <w:p w:rsidR="00610097" w:rsidRPr="00016234" w:rsidRDefault="00610097" w:rsidP="00DA6B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85375" w:rsidRPr="00016234" w:rsidRDefault="00385375" w:rsidP="00DA6B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16234">
        <w:rPr>
          <w:rFonts w:ascii="Times New Roman" w:hAnsi="Times New Roman" w:cs="Times New Roman"/>
          <w:b/>
        </w:rPr>
        <w:t xml:space="preserve">I.          </w:t>
      </w:r>
      <w:r w:rsidRPr="00016234">
        <w:rPr>
          <w:rFonts w:ascii="Times New Roman" w:hAnsi="Times New Roman" w:cs="Times New Roman"/>
          <w:b/>
          <w:u w:val="single"/>
        </w:rPr>
        <w:t>Stan faktyczny</w:t>
      </w:r>
    </w:p>
    <w:p w:rsidR="00385375" w:rsidRPr="00016234" w:rsidRDefault="00385375" w:rsidP="00DA6B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5375" w:rsidRPr="00016234" w:rsidRDefault="00385375" w:rsidP="00DA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6234">
        <w:rPr>
          <w:rFonts w:ascii="Times New Roman" w:hAnsi="Times New Roman" w:cs="Times New Roman"/>
        </w:rPr>
        <w:t xml:space="preserve">Przedmiotem opinii prawnej jest ocena prawna </w:t>
      </w:r>
      <w:r w:rsidR="00610097" w:rsidRPr="00016234">
        <w:rPr>
          <w:rFonts w:ascii="Times New Roman" w:hAnsi="Times New Roman" w:cs="Times New Roman"/>
        </w:rPr>
        <w:t xml:space="preserve">zasad </w:t>
      </w:r>
      <w:r w:rsidR="00610097" w:rsidRPr="00016234">
        <w:rPr>
          <w:rFonts w:ascii="Times New Roman" w:hAnsi="Times New Roman" w:cs="Times New Roman"/>
        </w:rPr>
        <w:t>realizacji recept weterynaryjnych na leki odurzające i psychotropowe</w:t>
      </w:r>
      <w:r w:rsidRPr="00016234">
        <w:rPr>
          <w:rFonts w:ascii="Times New Roman" w:hAnsi="Times New Roman" w:cs="Times New Roman"/>
        </w:rPr>
        <w:t>.</w:t>
      </w:r>
    </w:p>
    <w:p w:rsidR="00385375" w:rsidRPr="00016234" w:rsidRDefault="00385375" w:rsidP="00DA6B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5375" w:rsidRPr="00016234" w:rsidRDefault="00385375" w:rsidP="00DA6B63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016234">
        <w:rPr>
          <w:rFonts w:ascii="Times New Roman" w:hAnsi="Times New Roman" w:cs="Times New Roman"/>
          <w:b/>
          <w:u w:val="single"/>
        </w:rPr>
        <w:t>Stan prawna</w:t>
      </w:r>
    </w:p>
    <w:p w:rsidR="0002358F" w:rsidRPr="00016234" w:rsidRDefault="0002358F" w:rsidP="00DA6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652D4" w:rsidRPr="00016234" w:rsidRDefault="00C652D4" w:rsidP="00DA6B63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eastAsia="Times New Roman" w:hAnsi="Times New Roman" w:cs="Times New Roman"/>
          <w:bCs/>
          <w:lang w:eastAsia="pl-PL"/>
        </w:rPr>
        <w:t>Stosownie do art. 69 ustawy z dnia 21 grudnia 1990 r. o zawodzie lekarza weterynarii i izbach lekarsko-weterynaryjnych (</w:t>
      </w:r>
      <w:proofErr w:type="spellStart"/>
      <w:r w:rsidRPr="00016234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16234">
        <w:rPr>
          <w:rFonts w:ascii="Times New Roman" w:eastAsia="Times New Roman" w:hAnsi="Times New Roman" w:cs="Times New Roman"/>
          <w:bCs/>
          <w:lang w:eastAsia="pl-PL"/>
        </w:rPr>
        <w:t>. Dz.U. z 2016 r., poz. 1479)</w:t>
      </w:r>
      <w:r w:rsidRPr="000162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Minister właściwy do spraw zdrowia, w porozumieniu z ministrem właściwym do spraw rolnictwa oraz po zasięgnięciu opinii Krajowej Rady Lekarsko-Weterynaryjnej, </w:t>
      </w:r>
      <w:r w:rsidR="00016234">
        <w:rPr>
          <w:rFonts w:ascii="Times New Roman" w:hAnsi="Times New Roman" w:cs="Times New Roman"/>
          <w:shd w:val="clear" w:color="auto" w:fill="FFFFFF"/>
        </w:rPr>
        <w:t>w drodze rozporządzenia, określa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 oznakowanie, tryb i zasady wystawiania przez lekarzy weterynarii recept na produkty lecznicze lub leki recepturowe przeznaczone dla ludzi, które będą stosowane u zwierząt w sytuacji gdy brak jest weterynaryjnego produktu leczniczego dopuszczonego do obrotu, z uwzględnieniem w szczególności grup zwierząt, przypadków oraz warunków, z zachowaniem których mogą być wystawiane recepty, oraz ich wzór uprawniający do nabycia produktów leczniczych za opłatą, sposób zaopatrywania w druki recept, kontroli ich wystawiania, realizacji i stosowania.</w:t>
      </w:r>
    </w:p>
    <w:p w:rsidR="00DA6B63" w:rsidRPr="00016234" w:rsidRDefault="00DA6B63" w:rsidP="00DA6B63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hd w:val="clear" w:color="auto" w:fill="FFFFFF"/>
        </w:rPr>
      </w:pPr>
    </w:p>
    <w:p w:rsidR="00C652D4" w:rsidRPr="00016234" w:rsidRDefault="00C652D4" w:rsidP="00DA6B63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Na podstawie ww. delegacji ustawowej Minister Zdrowia wydał w dniu </w:t>
      </w:r>
      <w:r w:rsidRPr="00016234">
        <w:rPr>
          <w:rFonts w:ascii="Times New Roman" w:eastAsia="Times New Roman" w:hAnsi="Times New Roman" w:cs="Times New Roman"/>
          <w:lang w:eastAsia="pl-PL"/>
        </w:rPr>
        <w:t>9 maja 2003 r. rozporządzenie w sprawie wystawiania przez lekarzy weterynarii recept na produkty lecznicze lub leki recepturowe przeznaczone dla ludzi, które będą stosowane u zwierząt (Dz. U. z 2003 r. N</w:t>
      </w:r>
      <w:r w:rsidR="00F67A58" w:rsidRPr="00016234">
        <w:rPr>
          <w:rFonts w:ascii="Times New Roman" w:eastAsia="Times New Roman" w:hAnsi="Times New Roman" w:cs="Times New Roman"/>
          <w:lang w:eastAsia="pl-PL"/>
        </w:rPr>
        <w:t xml:space="preserve">r. 97,  poz. 981 z </w:t>
      </w:r>
      <w:proofErr w:type="spellStart"/>
      <w:r w:rsidR="00F67A58" w:rsidRPr="0001623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67A58" w:rsidRPr="00016234">
        <w:rPr>
          <w:rFonts w:ascii="Times New Roman" w:eastAsia="Times New Roman" w:hAnsi="Times New Roman" w:cs="Times New Roman"/>
          <w:lang w:eastAsia="pl-PL"/>
        </w:rPr>
        <w:t>. zm.). R</w:t>
      </w:r>
      <w:r w:rsidRPr="00016234">
        <w:rPr>
          <w:rFonts w:ascii="Times New Roman" w:eastAsia="Times New Roman" w:hAnsi="Times New Roman" w:cs="Times New Roman"/>
          <w:lang w:eastAsia="pl-PL"/>
        </w:rPr>
        <w:t>ozporządzenie określa:</w:t>
      </w:r>
    </w:p>
    <w:p w:rsidR="00C652D4" w:rsidRPr="00016234" w:rsidRDefault="00C652D4" w:rsidP="00DA6B6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lang w:eastAsia="pl-PL"/>
        </w:rPr>
        <w:t>oznakowanie, tryb i sposób wystawiania przez lekarzy weterynarii recept na produkty lecznicze lub leki recepturowe przeznaczone dla ludzi, które są stosowane u zwierząt, zwane dalej "produktami lub lekami", w sytuacji gdy brak jest produktu leczniczego weterynaryjnego dopuszczonego do obrotu;</w:t>
      </w:r>
    </w:p>
    <w:p w:rsidR="00C652D4" w:rsidRPr="00016234" w:rsidRDefault="00C652D4" w:rsidP="00DA6B6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lang w:eastAsia="pl-PL"/>
        </w:rPr>
        <w:t>wzór recepty na produkty lub leki;</w:t>
      </w:r>
    </w:p>
    <w:p w:rsidR="00C652D4" w:rsidRPr="00016234" w:rsidRDefault="00C652D4" w:rsidP="00DA6B6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lang w:eastAsia="pl-PL"/>
        </w:rPr>
        <w:t>sposób zaopatrywania w druki recept na produkty lub leki;</w:t>
      </w:r>
    </w:p>
    <w:p w:rsidR="00C652D4" w:rsidRPr="00016234" w:rsidRDefault="00C652D4" w:rsidP="00DA6B6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lang w:eastAsia="pl-PL"/>
        </w:rPr>
        <w:t>sposób kontroli wystawienia i realizacji recept na produkty lub leki oraz sposób kontroli stosowania tych produktów lub leków.</w:t>
      </w:r>
    </w:p>
    <w:p w:rsidR="00DA6B63" w:rsidRPr="00016234" w:rsidRDefault="00DA6B63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097" w:rsidRPr="00016234" w:rsidRDefault="00C652D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lang w:eastAsia="pl-PL"/>
        </w:rPr>
        <w:t>Zg</w:t>
      </w:r>
      <w:r w:rsidR="00F67A58" w:rsidRPr="00016234">
        <w:rPr>
          <w:rFonts w:ascii="Times New Roman" w:eastAsia="Times New Roman" w:hAnsi="Times New Roman" w:cs="Times New Roman"/>
          <w:lang w:eastAsia="pl-PL"/>
        </w:rPr>
        <w:t>o</w:t>
      </w:r>
      <w:r w:rsidRPr="00016234">
        <w:rPr>
          <w:rFonts w:ascii="Times New Roman" w:eastAsia="Times New Roman" w:hAnsi="Times New Roman" w:cs="Times New Roman"/>
          <w:lang w:eastAsia="pl-PL"/>
        </w:rPr>
        <w:t>dnie z §4 ust. 3 ww</w:t>
      </w:r>
      <w:r w:rsidR="00F67A58" w:rsidRPr="00016234">
        <w:rPr>
          <w:rFonts w:ascii="Times New Roman" w:eastAsia="Times New Roman" w:hAnsi="Times New Roman" w:cs="Times New Roman"/>
          <w:lang w:eastAsia="pl-PL"/>
        </w:rPr>
        <w:t>.</w:t>
      </w:r>
      <w:r w:rsidRPr="00016234">
        <w:rPr>
          <w:rFonts w:ascii="Times New Roman" w:eastAsia="Times New Roman" w:hAnsi="Times New Roman" w:cs="Times New Roman"/>
          <w:lang w:eastAsia="pl-PL"/>
        </w:rPr>
        <w:t xml:space="preserve"> rozporządzenia na awersie recepty za pomocą nadruku nanosi się symbole "WET" i "WET-KARENCJA", które dodatkowo przedstawia się techniką służącą do ich automatycznego odczytu, a w szczególności w postaci jedno- lub d</w:t>
      </w:r>
      <w:r w:rsidR="00610097" w:rsidRPr="00016234">
        <w:rPr>
          <w:rFonts w:ascii="Times New Roman" w:eastAsia="Times New Roman" w:hAnsi="Times New Roman" w:cs="Times New Roman"/>
          <w:lang w:eastAsia="pl-PL"/>
        </w:rPr>
        <w:t>wuwymiarowych kodów kreskowych.</w:t>
      </w:r>
    </w:p>
    <w:p w:rsidR="00DA6B63" w:rsidRPr="00016234" w:rsidRDefault="00DA6B63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C652D4" w:rsidRDefault="00F67A58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W myśl natomiast §7 </w:t>
      </w:r>
      <w:r w:rsidR="00A80640" w:rsidRPr="00016234">
        <w:rPr>
          <w:rFonts w:ascii="Times New Roman" w:hAnsi="Times New Roman" w:cs="Times New Roman"/>
          <w:shd w:val="clear" w:color="auto" w:fill="FFFFFF"/>
        </w:rPr>
        <w:t xml:space="preserve">ust. 1 </w:t>
      </w:r>
      <w:r w:rsidRPr="00016234">
        <w:rPr>
          <w:rFonts w:ascii="Times New Roman" w:hAnsi="Times New Roman" w:cs="Times New Roman"/>
          <w:shd w:val="clear" w:color="auto" w:fill="FFFFFF"/>
        </w:rPr>
        <w:t>ww. rozporządzenia</w:t>
      </w:r>
      <w:r w:rsidR="00E57C05" w:rsidRPr="00016234">
        <w:rPr>
          <w:rFonts w:ascii="Times New Roman" w:hAnsi="Times New Roman" w:cs="Times New Roman"/>
          <w:shd w:val="clear" w:color="auto" w:fill="FFFFFF"/>
        </w:rPr>
        <w:t xml:space="preserve"> szczegółowe warunki wystawiania recept na preparaty zawierające środki odurzające lub substancje psychotropowe oraz wydawania tych preparatów z aptek określają przepisy o przeciwdziałaniu narkomani</w:t>
      </w:r>
      <w:r w:rsidR="00A80640" w:rsidRPr="00016234">
        <w:rPr>
          <w:rFonts w:ascii="Times New Roman" w:hAnsi="Times New Roman" w:cs="Times New Roman"/>
          <w:shd w:val="clear" w:color="auto" w:fill="FFFFFF"/>
        </w:rPr>
        <w:t>.</w:t>
      </w:r>
    </w:p>
    <w:p w:rsidR="00016234" w:rsidRP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80640" w:rsidRDefault="00E50E61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Do 12 lutego 2011 r. obowiązywał ust. 2 ww. przepisu mówiący o tym, że wzór recepty, na podstawie której apteki wydają preparaty zawierające środki odurzające lub substancje psychotropowe, określają przepisy wydane na podstawie art. 45 ust. 3 ustawy z dnia 5 grudnia 1996 r. o zawodzie lekarza (Dz.U. z 2002 r. Nr 21, poz. 204, z </w:t>
      </w:r>
      <w:proofErr w:type="spellStart"/>
      <w:r w:rsidRPr="00016234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016234">
        <w:rPr>
          <w:rFonts w:ascii="Times New Roman" w:hAnsi="Times New Roman" w:cs="Times New Roman"/>
          <w:shd w:val="clear" w:color="auto" w:fill="FFFFFF"/>
        </w:rPr>
        <w:t>. zm.) oraz art. 67 ustawy z dnia 23 stycznia 2003 r. o powszechnym ubezpieczeniu w Narodowym Funduszu Zdrowia (Dz.U. Nr 45, poz. 391 i Nr 73, poz. 660).</w:t>
      </w:r>
    </w:p>
    <w:p w:rsidR="00016234" w:rsidRP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F34986" w:rsidRDefault="00F34986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Zgodnie z art. 41 ust. 5 ustawy </w:t>
      </w:r>
      <w:r w:rsidRPr="00016234">
        <w:rPr>
          <w:rFonts w:ascii="Times New Roman" w:hAnsi="Times New Roman" w:cs="Times New Roman"/>
          <w:shd w:val="clear" w:color="auto" w:fill="FFFFFF"/>
        </w:rPr>
        <w:t>z dnia 29 lipca 2005 r.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 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o przeciwdziałaniu </w:t>
      </w:r>
      <w:r w:rsidR="00B06325" w:rsidRPr="00016234">
        <w:rPr>
          <w:rFonts w:ascii="Times New Roman" w:hAnsi="Times New Roman" w:cs="Times New Roman"/>
          <w:shd w:val="clear" w:color="auto" w:fill="FFFFFF"/>
        </w:rPr>
        <w:t>narkomanii mi</w:t>
      </w:r>
      <w:r w:rsidR="00B06325" w:rsidRPr="00016234">
        <w:rPr>
          <w:rFonts w:ascii="Times New Roman" w:hAnsi="Times New Roman" w:cs="Times New Roman"/>
          <w:shd w:val="clear" w:color="auto" w:fill="FFFFFF"/>
        </w:rPr>
        <w:t>nister właściwy do spraw zdrowia ok</w:t>
      </w:r>
      <w:r w:rsidR="00B06325" w:rsidRPr="00016234">
        <w:rPr>
          <w:rFonts w:ascii="Times New Roman" w:hAnsi="Times New Roman" w:cs="Times New Roman"/>
          <w:shd w:val="clear" w:color="auto" w:fill="FFFFFF"/>
        </w:rPr>
        <w:t xml:space="preserve">reśli, w drodze rozporządzenia </w:t>
      </w:r>
      <w:r w:rsidR="00B06325" w:rsidRPr="00016234">
        <w:rPr>
          <w:rFonts w:ascii="Times New Roman" w:hAnsi="Times New Roman" w:cs="Times New Roman"/>
          <w:shd w:val="clear" w:color="auto" w:fill="FFFFFF"/>
        </w:rPr>
        <w:t xml:space="preserve">szczegółowe warunki wystawiania recept </w:t>
      </w:r>
      <w:r w:rsidR="00B06325" w:rsidRPr="00016234">
        <w:rPr>
          <w:rFonts w:ascii="Times New Roman" w:hAnsi="Times New Roman" w:cs="Times New Roman"/>
          <w:shd w:val="clear" w:color="auto" w:fill="FFFFFF"/>
        </w:rPr>
        <w:lastRenderedPageBreak/>
        <w:t xml:space="preserve">i </w:t>
      </w:r>
      <w:r w:rsidR="00F261D3" w:rsidRPr="00016234">
        <w:rPr>
          <w:rFonts w:ascii="Times New Roman" w:hAnsi="Times New Roman" w:cs="Times New Roman"/>
          <w:shd w:val="clear" w:color="auto" w:fill="FFFFFF"/>
        </w:rPr>
        <w:t>zapotrzebowani</w:t>
      </w:r>
      <w:r w:rsidR="009F43E8" w:rsidRPr="00016234">
        <w:rPr>
          <w:rFonts w:ascii="Times New Roman" w:hAnsi="Times New Roman" w:cs="Times New Roman"/>
          <w:shd w:val="clear" w:color="auto" w:fill="FFFFFF"/>
        </w:rPr>
        <w:t>a</w:t>
      </w:r>
      <w:r w:rsidR="00B06325" w:rsidRPr="00016234">
        <w:rPr>
          <w:rFonts w:ascii="Times New Roman" w:hAnsi="Times New Roman" w:cs="Times New Roman"/>
          <w:shd w:val="clear" w:color="auto" w:fill="FFFFFF"/>
        </w:rPr>
        <w:t xml:space="preserve"> na preparaty zawierające środki odurzające lub substancje psychotropowe, wzory tych dokumentów oraz wydawania tych preparatów z aptek, uwzględniając warunki bezpieczeństwa dystrybucji preparatów.</w:t>
      </w:r>
    </w:p>
    <w:p w:rsidR="00016234" w:rsidRP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B06325" w:rsidRDefault="00B06325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Pomimo, że przepis ten w swoim brzmieniu wskazuje, że powyższe rozporządzeniu reguluje kwestie </w:t>
      </w:r>
      <w:r w:rsidRPr="00016234">
        <w:rPr>
          <w:rFonts w:ascii="Times New Roman" w:hAnsi="Times New Roman" w:cs="Times New Roman"/>
          <w:shd w:val="clear" w:color="auto" w:fill="FFFFFF"/>
        </w:rPr>
        <w:t>szczegółowe warunki wystawiania recept na preparaty zawierające środki odurzające lub substancje psychotropowe oraz wydawania tych preparatów z aptek</w:t>
      </w:r>
      <w:r w:rsidR="00016234">
        <w:rPr>
          <w:rFonts w:ascii="Times New Roman" w:hAnsi="Times New Roman" w:cs="Times New Roman"/>
          <w:shd w:val="clear" w:color="auto" w:fill="FFFFFF"/>
        </w:rPr>
        <w:t>,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 to jednak 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§7 ust. 1 ww. rozporządzenia </w:t>
      </w:r>
      <w:r w:rsidRPr="00016234">
        <w:rPr>
          <w:rFonts w:ascii="Times New Roman" w:hAnsi="Times New Roman" w:cs="Times New Roman"/>
          <w:shd w:val="clear" w:color="auto" w:fill="FFFFFF"/>
        </w:rPr>
        <w:t>odczytać należy z zachowaniem wykładni językowej, która nakazuje kierować się dosłownym brzmieniem</w:t>
      </w:r>
      <w:r w:rsidR="00E43623" w:rsidRPr="00016234">
        <w:rPr>
          <w:rFonts w:ascii="Times New Roman" w:hAnsi="Times New Roman" w:cs="Times New Roman"/>
          <w:shd w:val="clear" w:color="auto" w:fill="FFFFFF"/>
        </w:rPr>
        <w:t xml:space="preserve"> przepisu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, z uwzględnieniem zasady wyrażonej w </w:t>
      </w:r>
      <w:r w:rsidRPr="00016234">
        <w:rPr>
          <w:rStyle w:val="alb"/>
          <w:rFonts w:ascii="Open Sans" w:hAnsi="Open Sans"/>
          <w:bCs/>
          <w:shd w:val="clear" w:color="auto" w:fill="FFFFFF"/>
        </w:rPr>
        <w:t xml:space="preserve">§  157 </w:t>
      </w:r>
      <w:r w:rsidRPr="00016234">
        <w:rPr>
          <w:rStyle w:val="alb"/>
          <w:rFonts w:ascii="Open Sans" w:hAnsi="Open Sans"/>
          <w:bCs/>
          <w:shd w:val="clear" w:color="auto" w:fill="FFFFFF"/>
        </w:rPr>
        <w:t> </w:t>
      </w:r>
      <w:r w:rsidRPr="00016234">
        <w:rPr>
          <w:rStyle w:val="alb"/>
          <w:rFonts w:ascii="Open Sans" w:hAnsi="Open Sans"/>
          <w:bCs/>
          <w:shd w:val="clear" w:color="auto" w:fill="FFFFFF"/>
        </w:rPr>
        <w:t>rozporządzenia Prezesa Rady Ministrów z dnia 20 czerwca 2002 r. w sprawie "Zasad techniki prawodawczej" (</w:t>
      </w:r>
      <w:proofErr w:type="spellStart"/>
      <w:r w:rsidRPr="00016234">
        <w:rPr>
          <w:rStyle w:val="alb"/>
          <w:rFonts w:ascii="Open Sans" w:hAnsi="Open Sans"/>
          <w:bCs/>
          <w:shd w:val="clear" w:color="auto" w:fill="FFFFFF"/>
        </w:rPr>
        <w:t>t.j</w:t>
      </w:r>
      <w:proofErr w:type="spellEnd"/>
      <w:r w:rsidRPr="00016234">
        <w:rPr>
          <w:rStyle w:val="alb"/>
          <w:rFonts w:ascii="Open Sans" w:hAnsi="Open Sans"/>
          <w:bCs/>
          <w:shd w:val="clear" w:color="auto" w:fill="FFFFFF"/>
        </w:rPr>
        <w:t xml:space="preserve">. Dz.U. z 2016 r. poz. 283) mówiącej o tym, że </w:t>
      </w:r>
      <w:r w:rsidRPr="00016234">
        <w:rPr>
          <w:rFonts w:ascii="Open Sans" w:hAnsi="Open Sans"/>
          <w:shd w:val="clear" w:color="auto" w:fill="FFFFFF"/>
        </w:rPr>
        <w:t>n</w:t>
      </w:r>
      <w:r w:rsidRPr="00016234">
        <w:rPr>
          <w:rFonts w:ascii="Open Sans" w:hAnsi="Open Sans"/>
          <w:shd w:val="clear" w:color="auto" w:fill="FFFFFF"/>
        </w:rPr>
        <w:t>ie odsyła się do przepisów, które już zawierają odesłania.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Open Sans" w:hAnsi="Open Sans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>§7 ust. 1 ww. rozporządzenia</w:t>
      </w:r>
      <w:r>
        <w:rPr>
          <w:rFonts w:ascii="Times New Roman" w:hAnsi="Times New Roman" w:cs="Times New Roman"/>
          <w:shd w:val="clear" w:color="auto" w:fill="FFFFFF"/>
        </w:rPr>
        <w:t xml:space="preserve"> wskazuje zaś, że </w:t>
      </w:r>
      <w:r w:rsidRPr="00016234">
        <w:rPr>
          <w:rFonts w:ascii="Times New Roman" w:hAnsi="Times New Roman" w:cs="Times New Roman"/>
          <w:shd w:val="clear" w:color="auto" w:fill="FFFFFF"/>
        </w:rPr>
        <w:t>szczegółowe warunki wystawiania recept na preparaty zawierające środki odurzające lub substancje psychotropowe oraz wydawania tych preparatów z aptek określają przepisy o przeciwdziałaniu narkomani</w:t>
      </w:r>
      <w:r>
        <w:rPr>
          <w:rFonts w:ascii="Times New Roman" w:hAnsi="Times New Roman" w:cs="Times New Roman"/>
          <w:shd w:val="clear" w:color="auto" w:fill="FFFFFF"/>
        </w:rPr>
        <w:t xml:space="preserve">, a zatem przepis ten odsyła tylko i wyłącznie do ustawy o </w:t>
      </w:r>
      <w:r w:rsidRPr="00016234">
        <w:rPr>
          <w:rFonts w:ascii="Times New Roman" w:hAnsi="Times New Roman" w:cs="Times New Roman"/>
          <w:shd w:val="clear" w:color="auto" w:fill="FFFFFF"/>
        </w:rPr>
        <w:t>przeciwdziałaniu narkomani</w:t>
      </w:r>
      <w:r>
        <w:rPr>
          <w:rFonts w:ascii="Times New Roman" w:hAnsi="Times New Roman" w:cs="Times New Roman"/>
          <w:shd w:val="clear" w:color="auto" w:fill="FFFFFF"/>
        </w:rPr>
        <w:t xml:space="preserve">. Ponadto zasada, że </w:t>
      </w:r>
      <w:r w:rsidRPr="00016234">
        <w:rPr>
          <w:rFonts w:ascii="Open Sans" w:hAnsi="Open Sans"/>
          <w:shd w:val="clear" w:color="auto" w:fill="FFFFFF"/>
        </w:rPr>
        <w:t>nie odsyła się do przepisów, które już zawierają odesłania</w:t>
      </w:r>
      <w:r>
        <w:rPr>
          <w:rFonts w:ascii="Open Sans" w:hAnsi="Open Sans"/>
          <w:shd w:val="clear" w:color="auto" w:fill="FFFFFF"/>
        </w:rPr>
        <w:t xml:space="preserve">, czyni zasadnym twierdzenie, że do recept weterynaryjnych </w:t>
      </w:r>
      <w:r w:rsidRPr="00016234">
        <w:rPr>
          <w:rFonts w:ascii="Times New Roman" w:hAnsi="Times New Roman" w:cs="Times New Roman"/>
        </w:rPr>
        <w:t>na środki odurzające i substancje psychotropowe</w:t>
      </w:r>
      <w:r>
        <w:rPr>
          <w:rFonts w:ascii="Times New Roman" w:hAnsi="Times New Roman" w:cs="Times New Roman"/>
        </w:rPr>
        <w:t xml:space="preserve"> nie znajduje zastosowania rozporządzenie ministra Zdrowia wydane na podstawie art. 41 ust. 5 ustawy  </w:t>
      </w:r>
      <w:r w:rsidRPr="00016234">
        <w:rPr>
          <w:rFonts w:ascii="Times New Roman" w:hAnsi="Times New Roman" w:cs="Times New Roman"/>
          <w:shd w:val="clear" w:color="auto" w:fill="FFFFFF"/>
        </w:rPr>
        <w:t>o przeciwdziałaniu narkomanii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16234" w:rsidRP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 </w:t>
      </w:r>
    </w:p>
    <w:p w:rsidR="00610097" w:rsidRDefault="00C11DFA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 xml:space="preserve">Stanowisko to potwierdza §5 ust. 1a rozporządzenia Ministra Zdrowia w sprawie środków odurzających, substancji psychotropowych, prekursorów kategorii 1 i preparatów zawierających te środki lub substancje z dnia 11 września 2006 r. </w:t>
      </w:r>
      <w:r w:rsidRPr="00016234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01623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016234">
        <w:rPr>
          <w:rFonts w:ascii="Times New Roman" w:hAnsi="Times New Roman" w:cs="Times New Roman"/>
          <w:shd w:val="clear" w:color="auto" w:fill="FFFFFF"/>
        </w:rPr>
        <w:t xml:space="preserve">. </w:t>
      </w:r>
      <w:r w:rsidRPr="00016234">
        <w:rPr>
          <w:rFonts w:ascii="Times New Roman" w:hAnsi="Times New Roman" w:cs="Times New Roman"/>
          <w:shd w:val="clear" w:color="auto" w:fill="FFFFFF"/>
        </w:rPr>
        <w:t>Dz.U. z 2015 r. poz. 1889)</w:t>
      </w:r>
      <w:r w:rsidRPr="00016234">
        <w:rPr>
          <w:rFonts w:ascii="Times New Roman" w:hAnsi="Times New Roman" w:cs="Times New Roman"/>
          <w:shd w:val="clear" w:color="auto" w:fill="FFFFFF"/>
        </w:rPr>
        <w:t xml:space="preserve"> mówiący o tym, ze recepty na preparaty zawierające środki odurzające, substancje psychotropowe lub prekursory kategorii 1, które będą stosowane u zwierząt, wystawiane są zgodnie z przepisami wydanymi na podstawie art. 69 ustawy z dnia 21 grudnia 1990 r. o zawodzie lekarza weterynarii i izbach lekarsko-weterynaryjnych (Dz. U. z 2014 r. poz. 1509).</w:t>
      </w:r>
    </w:p>
    <w:p w:rsidR="00016234" w:rsidRPr="00016234" w:rsidRDefault="00016234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C652D4" w:rsidRPr="00016234" w:rsidRDefault="00610097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16234">
        <w:rPr>
          <w:rFonts w:ascii="Times New Roman" w:hAnsi="Times New Roman" w:cs="Times New Roman"/>
          <w:shd w:val="clear" w:color="auto" w:fill="FFFFFF"/>
        </w:rPr>
        <w:t>Tym samym przepis §5 ust. 8 rozporządzenie Ministra Zdrowia w sprawie recept z dnia 13 kwietnia 2018 r. (Dz.U. z 2018 r. poz. 745) mówiący  o tym, że na receptach wystawianych w postaci papierowej, na których przepisano produkty lecznicze, środki spożywcze specjalnego przeznaczenia żywieniowego i wyroby medyczne podlegające refundacji lub produkty lecznicze, o których mowa w przepisach ustawy o przeciwdziałaniu narkomanii, dane dotyczące podmiotu, w którym wystawiono receptę, dane dotyczące osoby wystawiającej receptę oraz dane dotyczące numeru identyfikującego receptę są przedstawiane dodatkowo techniką służącą do ich automatycznego odczytu w postaci kodu kreskowego ((tzw. trzy kody), nie dotyczy recept wystawianych przez lekarzy weterynarii.</w:t>
      </w:r>
    </w:p>
    <w:p w:rsidR="00610097" w:rsidRPr="00016234" w:rsidRDefault="00610097" w:rsidP="00DA6B6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hd w:val="clear" w:color="auto" w:fill="FFFFFF"/>
        </w:rPr>
      </w:pPr>
    </w:p>
    <w:p w:rsidR="006628DC" w:rsidRPr="00016234" w:rsidRDefault="00385375" w:rsidP="00DA6B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234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628DC" w:rsidRPr="00016234">
        <w:rPr>
          <w:rFonts w:ascii="Times New Roman" w:eastAsia="Times New Roman" w:hAnsi="Times New Roman" w:cs="Times New Roman"/>
          <w:b/>
          <w:u w:val="single"/>
          <w:lang w:eastAsia="pl-PL"/>
        </w:rPr>
        <w:t>Wnioski</w:t>
      </w:r>
      <w:r w:rsidR="006628DC" w:rsidRPr="00016234">
        <w:rPr>
          <w:rFonts w:ascii="Times New Roman" w:eastAsia="Times New Roman" w:hAnsi="Times New Roman" w:cs="Times New Roman"/>
          <w:lang w:eastAsia="pl-PL"/>
        </w:rPr>
        <w:t>.</w:t>
      </w:r>
    </w:p>
    <w:p w:rsidR="006628DC" w:rsidRPr="00016234" w:rsidRDefault="006628DC" w:rsidP="00DA6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358F" w:rsidRPr="00016234" w:rsidRDefault="00610097" w:rsidP="00DA6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16234">
        <w:rPr>
          <w:rFonts w:ascii="Times New Roman" w:hAnsi="Times New Roman" w:cs="Times New Roman"/>
        </w:rPr>
        <w:t xml:space="preserve">Mając powyższe na względzie recepty weterynaryjne na środki odurzające i substancje psychotropowe realizować należy zatem  na dotychczasowych zasadach obowiązujących przed dniem 18 kwietnia 2018 roku, a to zgodnie z zasadami określonymi w </w:t>
      </w:r>
      <w:r w:rsidRPr="00016234">
        <w:rPr>
          <w:rFonts w:ascii="Times New Roman" w:eastAsia="Times New Roman" w:hAnsi="Times New Roman" w:cs="Times New Roman"/>
          <w:lang w:eastAsia="pl-PL"/>
        </w:rPr>
        <w:t>rozporządzeniu Ministra Zdrowia</w:t>
      </w:r>
      <w:r w:rsidRPr="00016234">
        <w:rPr>
          <w:rFonts w:ascii="Times New Roman" w:eastAsia="Times New Roman" w:hAnsi="Times New Roman" w:cs="Times New Roman"/>
          <w:lang w:eastAsia="pl-PL"/>
        </w:rPr>
        <w:t xml:space="preserve"> w sprawie wystawiania przez lekarzy weterynarii recept na produkty lecznicze lub leki recepturowe przeznaczone dla ludzi, które będą stosowane u zwierząt (Dz. U. z 2003 r. Nr. 97,  poz. 981 z </w:t>
      </w:r>
      <w:proofErr w:type="spellStart"/>
      <w:r w:rsidRPr="0001623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6234">
        <w:rPr>
          <w:rFonts w:ascii="Times New Roman" w:eastAsia="Times New Roman" w:hAnsi="Times New Roman" w:cs="Times New Roman"/>
          <w:lang w:eastAsia="pl-PL"/>
        </w:rPr>
        <w:t>. zm.).</w:t>
      </w:r>
    </w:p>
    <w:p w:rsidR="007E49DD" w:rsidRPr="00016234" w:rsidRDefault="007E49DD" w:rsidP="00DA6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375" w:rsidRDefault="00385375" w:rsidP="00DA6B6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6234">
        <w:rPr>
          <w:rFonts w:ascii="Times New Roman" w:hAnsi="Times New Roman" w:cs="Times New Roman"/>
          <w:i/>
        </w:rPr>
        <w:t>Z poważaniem</w:t>
      </w:r>
    </w:p>
    <w:p w:rsidR="00016234" w:rsidRDefault="00016234" w:rsidP="00DA6B6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16234" w:rsidRDefault="00016234" w:rsidP="0001623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Marcin Kusz</w:t>
      </w:r>
    </w:p>
    <w:p w:rsidR="00016234" w:rsidRPr="00016234" w:rsidRDefault="00016234" w:rsidP="00DA6B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</w:t>
      </w:r>
    </w:p>
    <w:p w:rsidR="00385375" w:rsidRPr="00016234" w:rsidRDefault="00385375" w:rsidP="00DA6B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6234">
        <w:rPr>
          <w:rFonts w:ascii="Times New Roman" w:hAnsi="Times New Roman" w:cs="Times New Roman"/>
          <w:b/>
          <w:sz w:val="18"/>
          <w:szCs w:val="18"/>
          <w:u w:val="single"/>
        </w:rPr>
        <w:t>Otrzymują</w:t>
      </w:r>
      <w:r w:rsidRPr="00016234">
        <w:rPr>
          <w:rFonts w:ascii="Times New Roman" w:hAnsi="Times New Roman" w:cs="Times New Roman"/>
          <w:sz w:val="18"/>
          <w:szCs w:val="18"/>
        </w:rPr>
        <w:t>:</w:t>
      </w:r>
      <w:r w:rsidRPr="00016234">
        <w:rPr>
          <w:rFonts w:ascii="Times New Roman" w:hAnsi="Times New Roman" w:cs="Times New Roman"/>
          <w:sz w:val="18"/>
          <w:szCs w:val="18"/>
        </w:rPr>
        <w:br/>
        <w:t>-Adresat,</w:t>
      </w:r>
      <w:r w:rsidRPr="00016234">
        <w:rPr>
          <w:rFonts w:ascii="Times New Roman" w:hAnsi="Times New Roman" w:cs="Times New Roman"/>
          <w:sz w:val="18"/>
          <w:szCs w:val="18"/>
        </w:rPr>
        <w:br/>
        <w:t>- a/a</w:t>
      </w:r>
    </w:p>
    <w:sectPr w:rsidR="00385375" w:rsidRPr="00016234" w:rsidSect="00F45D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AC2"/>
    <w:multiLevelType w:val="hybridMultilevel"/>
    <w:tmpl w:val="753AB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0410"/>
    <w:multiLevelType w:val="hybridMultilevel"/>
    <w:tmpl w:val="76C85D22"/>
    <w:lvl w:ilvl="0" w:tplc="9A54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BDD"/>
    <w:multiLevelType w:val="hybridMultilevel"/>
    <w:tmpl w:val="AB36DC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B35293"/>
    <w:multiLevelType w:val="hybridMultilevel"/>
    <w:tmpl w:val="51A0B80A"/>
    <w:lvl w:ilvl="0" w:tplc="9A54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3AF"/>
    <w:multiLevelType w:val="hybridMultilevel"/>
    <w:tmpl w:val="6C3C9208"/>
    <w:lvl w:ilvl="0" w:tplc="B3380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D47"/>
    <w:multiLevelType w:val="hybridMultilevel"/>
    <w:tmpl w:val="492EC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6D8B"/>
    <w:multiLevelType w:val="hybridMultilevel"/>
    <w:tmpl w:val="7730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6A77"/>
    <w:multiLevelType w:val="hybridMultilevel"/>
    <w:tmpl w:val="2938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39D0"/>
    <w:multiLevelType w:val="hybridMultilevel"/>
    <w:tmpl w:val="1F9C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708"/>
    <w:multiLevelType w:val="hybridMultilevel"/>
    <w:tmpl w:val="8168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54766"/>
    <w:multiLevelType w:val="hybridMultilevel"/>
    <w:tmpl w:val="B3B83000"/>
    <w:lvl w:ilvl="0" w:tplc="CF4E958C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5F1488"/>
    <w:multiLevelType w:val="hybridMultilevel"/>
    <w:tmpl w:val="A928E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50DB9"/>
    <w:multiLevelType w:val="hybridMultilevel"/>
    <w:tmpl w:val="4CF22ED0"/>
    <w:lvl w:ilvl="0" w:tplc="9A54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6F2F"/>
    <w:multiLevelType w:val="hybridMultilevel"/>
    <w:tmpl w:val="36F6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7EE5"/>
    <w:multiLevelType w:val="hybridMultilevel"/>
    <w:tmpl w:val="F2E02274"/>
    <w:lvl w:ilvl="0" w:tplc="6E7E7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D"/>
    <w:rsid w:val="00004743"/>
    <w:rsid w:val="00005E00"/>
    <w:rsid w:val="000134D0"/>
    <w:rsid w:val="00013DDC"/>
    <w:rsid w:val="00015F1F"/>
    <w:rsid w:val="00016234"/>
    <w:rsid w:val="00016DAB"/>
    <w:rsid w:val="000219F7"/>
    <w:rsid w:val="0002358F"/>
    <w:rsid w:val="00025E0D"/>
    <w:rsid w:val="0002747B"/>
    <w:rsid w:val="000301AA"/>
    <w:rsid w:val="0003432E"/>
    <w:rsid w:val="000447FE"/>
    <w:rsid w:val="00053E3B"/>
    <w:rsid w:val="0005401F"/>
    <w:rsid w:val="00055159"/>
    <w:rsid w:val="000771AB"/>
    <w:rsid w:val="000822AB"/>
    <w:rsid w:val="0008263F"/>
    <w:rsid w:val="00082EB1"/>
    <w:rsid w:val="00090123"/>
    <w:rsid w:val="000A39C6"/>
    <w:rsid w:val="000B4009"/>
    <w:rsid w:val="000C2016"/>
    <w:rsid w:val="000C3EF8"/>
    <w:rsid w:val="000D1AC3"/>
    <w:rsid w:val="000D34A5"/>
    <w:rsid w:val="000D7765"/>
    <w:rsid w:val="000E500F"/>
    <w:rsid w:val="000E64E8"/>
    <w:rsid w:val="000F63F5"/>
    <w:rsid w:val="000F694F"/>
    <w:rsid w:val="0010495B"/>
    <w:rsid w:val="00120467"/>
    <w:rsid w:val="001267C4"/>
    <w:rsid w:val="001539CE"/>
    <w:rsid w:val="001616E6"/>
    <w:rsid w:val="00161B04"/>
    <w:rsid w:val="00172EC7"/>
    <w:rsid w:val="00176131"/>
    <w:rsid w:val="00176706"/>
    <w:rsid w:val="001827F9"/>
    <w:rsid w:val="00185088"/>
    <w:rsid w:val="00185BDB"/>
    <w:rsid w:val="00186AA2"/>
    <w:rsid w:val="00190AAC"/>
    <w:rsid w:val="001926A4"/>
    <w:rsid w:val="0019405F"/>
    <w:rsid w:val="001A63B7"/>
    <w:rsid w:val="001B1B1F"/>
    <w:rsid w:val="001B796A"/>
    <w:rsid w:val="001C0EE5"/>
    <w:rsid w:val="001C63AE"/>
    <w:rsid w:val="001C7461"/>
    <w:rsid w:val="001D2A66"/>
    <w:rsid w:val="001D5302"/>
    <w:rsid w:val="001D6370"/>
    <w:rsid w:val="001D689A"/>
    <w:rsid w:val="001D6CF6"/>
    <w:rsid w:val="001F562D"/>
    <w:rsid w:val="001F7278"/>
    <w:rsid w:val="0020122F"/>
    <w:rsid w:val="002019BB"/>
    <w:rsid w:val="0021367A"/>
    <w:rsid w:val="00215662"/>
    <w:rsid w:val="00221EB6"/>
    <w:rsid w:val="002309E2"/>
    <w:rsid w:val="002345AA"/>
    <w:rsid w:val="0023640E"/>
    <w:rsid w:val="00241C90"/>
    <w:rsid w:val="0026377C"/>
    <w:rsid w:val="0027378C"/>
    <w:rsid w:val="00276F7C"/>
    <w:rsid w:val="00280361"/>
    <w:rsid w:val="0028238E"/>
    <w:rsid w:val="00284F9F"/>
    <w:rsid w:val="00287B52"/>
    <w:rsid w:val="002917B2"/>
    <w:rsid w:val="002C0678"/>
    <w:rsid w:val="002D60AE"/>
    <w:rsid w:val="002E780E"/>
    <w:rsid w:val="002F1AB9"/>
    <w:rsid w:val="002F49BC"/>
    <w:rsid w:val="0030290B"/>
    <w:rsid w:val="0030329F"/>
    <w:rsid w:val="00304613"/>
    <w:rsid w:val="00306384"/>
    <w:rsid w:val="003210B2"/>
    <w:rsid w:val="00322BAC"/>
    <w:rsid w:val="00323775"/>
    <w:rsid w:val="00341655"/>
    <w:rsid w:val="003429C9"/>
    <w:rsid w:val="00342E2E"/>
    <w:rsid w:val="0034553A"/>
    <w:rsid w:val="00345BF9"/>
    <w:rsid w:val="00350921"/>
    <w:rsid w:val="00353C0E"/>
    <w:rsid w:val="00354D7C"/>
    <w:rsid w:val="00385375"/>
    <w:rsid w:val="0039436D"/>
    <w:rsid w:val="00396166"/>
    <w:rsid w:val="00397E1E"/>
    <w:rsid w:val="003A1551"/>
    <w:rsid w:val="003A3EDD"/>
    <w:rsid w:val="003A3FA2"/>
    <w:rsid w:val="003A7E21"/>
    <w:rsid w:val="003C40D3"/>
    <w:rsid w:val="003D23A7"/>
    <w:rsid w:val="003D4AF5"/>
    <w:rsid w:val="003D5754"/>
    <w:rsid w:val="003E1A4A"/>
    <w:rsid w:val="003F0B93"/>
    <w:rsid w:val="003F0FD5"/>
    <w:rsid w:val="003F769F"/>
    <w:rsid w:val="00405CE9"/>
    <w:rsid w:val="004120D1"/>
    <w:rsid w:val="00412AEE"/>
    <w:rsid w:val="00415BB6"/>
    <w:rsid w:val="00443902"/>
    <w:rsid w:val="00445CB2"/>
    <w:rsid w:val="004568AF"/>
    <w:rsid w:val="00457C68"/>
    <w:rsid w:val="00461FCF"/>
    <w:rsid w:val="00463000"/>
    <w:rsid w:val="004671C0"/>
    <w:rsid w:val="00474709"/>
    <w:rsid w:val="0047606F"/>
    <w:rsid w:val="004801EC"/>
    <w:rsid w:val="00480A31"/>
    <w:rsid w:val="00480BDF"/>
    <w:rsid w:val="0048308B"/>
    <w:rsid w:val="004842F3"/>
    <w:rsid w:val="00484772"/>
    <w:rsid w:val="00492A6F"/>
    <w:rsid w:val="004934FB"/>
    <w:rsid w:val="00495B3A"/>
    <w:rsid w:val="00497CFB"/>
    <w:rsid w:val="004A12D3"/>
    <w:rsid w:val="004A7379"/>
    <w:rsid w:val="004B3598"/>
    <w:rsid w:val="004B67B6"/>
    <w:rsid w:val="004C0E8C"/>
    <w:rsid w:val="004C65B8"/>
    <w:rsid w:val="004D61AA"/>
    <w:rsid w:val="004D6F6D"/>
    <w:rsid w:val="004E12A9"/>
    <w:rsid w:val="004F3F80"/>
    <w:rsid w:val="00502056"/>
    <w:rsid w:val="0051535E"/>
    <w:rsid w:val="005312AF"/>
    <w:rsid w:val="00537D6B"/>
    <w:rsid w:val="00543C84"/>
    <w:rsid w:val="00546790"/>
    <w:rsid w:val="00551E26"/>
    <w:rsid w:val="0055228D"/>
    <w:rsid w:val="005528A5"/>
    <w:rsid w:val="00564120"/>
    <w:rsid w:val="00567C24"/>
    <w:rsid w:val="005716E0"/>
    <w:rsid w:val="005874DD"/>
    <w:rsid w:val="005968B6"/>
    <w:rsid w:val="00596D19"/>
    <w:rsid w:val="005A077F"/>
    <w:rsid w:val="005A24A1"/>
    <w:rsid w:val="005A692A"/>
    <w:rsid w:val="005C002C"/>
    <w:rsid w:val="005D57A2"/>
    <w:rsid w:val="005E18B2"/>
    <w:rsid w:val="005E5B56"/>
    <w:rsid w:val="005F1FAF"/>
    <w:rsid w:val="005F59A6"/>
    <w:rsid w:val="005F642E"/>
    <w:rsid w:val="005F7298"/>
    <w:rsid w:val="005F7768"/>
    <w:rsid w:val="00602108"/>
    <w:rsid w:val="00610097"/>
    <w:rsid w:val="0061506A"/>
    <w:rsid w:val="0061601E"/>
    <w:rsid w:val="00620A18"/>
    <w:rsid w:val="00626962"/>
    <w:rsid w:val="00633199"/>
    <w:rsid w:val="00636FA6"/>
    <w:rsid w:val="00642212"/>
    <w:rsid w:val="006524A6"/>
    <w:rsid w:val="006565AD"/>
    <w:rsid w:val="006628DC"/>
    <w:rsid w:val="00663568"/>
    <w:rsid w:val="00665292"/>
    <w:rsid w:val="006700F3"/>
    <w:rsid w:val="00674788"/>
    <w:rsid w:val="00675A37"/>
    <w:rsid w:val="00682DBD"/>
    <w:rsid w:val="00684173"/>
    <w:rsid w:val="00686D6C"/>
    <w:rsid w:val="0069389F"/>
    <w:rsid w:val="006960FE"/>
    <w:rsid w:val="00696148"/>
    <w:rsid w:val="006B01F2"/>
    <w:rsid w:val="006C0ACB"/>
    <w:rsid w:val="006C24F7"/>
    <w:rsid w:val="006D2764"/>
    <w:rsid w:val="006D7365"/>
    <w:rsid w:val="00704769"/>
    <w:rsid w:val="007076AE"/>
    <w:rsid w:val="00711105"/>
    <w:rsid w:val="007122C5"/>
    <w:rsid w:val="007226A6"/>
    <w:rsid w:val="007279B4"/>
    <w:rsid w:val="007369FE"/>
    <w:rsid w:val="00751B27"/>
    <w:rsid w:val="00753BEF"/>
    <w:rsid w:val="0076573E"/>
    <w:rsid w:val="00767082"/>
    <w:rsid w:val="007709FD"/>
    <w:rsid w:val="007758E4"/>
    <w:rsid w:val="007772FC"/>
    <w:rsid w:val="00790A1E"/>
    <w:rsid w:val="00792C71"/>
    <w:rsid w:val="007A032E"/>
    <w:rsid w:val="007B34BC"/>
    <w:rsid w:val="007B59BC"/>
    <w:rsid w:val="007B7793"/>
    <w:rsid w:val="007C3AAD"/>
    <w:rsid w:val="007D0532"/>
    <w:rsid w:val="007D132F"/>
    <w:rsid w:val="007D4A1C"/>
    <w:rsid w:val="007D7329"/>
    <w:rsid w:val="007E49DD"/>
    <w:rsid w:val="007E68B9"/>
    <w:rsid w:val="007E764C"/>
    <w:rsid w:val="007F1FF5"/>
    <w:rsid w:val="00810A5D"/>
    <w:rsid w:val="00810B3E"/>
    <w:rsid w:val="00812D92"/>
    <w:rsid w:val="0082616F"/>
    <w:rsid w:val="00835AF7"/>
    <w:rsid w:val="00844592"/>
    <w:rsid w:val="0085090F"/>
    <w:rsid w:val="00853DE3"/>
    <w:rsid w:val="008622C5"/>
    <w:rsid w:val="0086248B"/>
    <w:rsid w:val="00864A1E"/>
    <w:rsid w:val="00870B2A"/>
    <w:rsid w:val="008857D1"/>
    <w:rsid w:val="008914A6"/>
    <w:rsid w:val="0089643D"/>
    <w:rsid w:val="008A3EA6"/>
    <w:rsid w:val="008A7C18"/>
    <w:rsid w:val="008B14CC"/>
    <w:rsid w:val="008C17D5"/>
    <w:rsid w:val="008C2DD3"/>
    <w:rsid w:val="008C58BC"/>
    <w:rsid w:val="008D3CEA"/>
    <w:rsid w:val="008D3E2A"/>
    <w:rsid w:val="008D43FB"/>
    <w:rsid w:val="008E124D"/>
    <w:rsid w:val="008E6617"/>
    <w:rsid w:val="008F3852"/>
    <w:rsid w:val="008F5BB1"/>
    <w:rsid w:val="008F651F"/>
    <w:rsid w:val="00902110"/>
    <w:rsid w:val="00902A21"/>
    <w:rsid w:val="00902DCA"/>
    <w:rsid w:val="009039E1"/>
    <w:rsid w:val="00903D11"/>
    <w:rsid w:val="00914ECD"/>
    <w:rsid w:val="0091659F"/>
    <w:rsid w:val="0092569C"/>
    <w:rsid w:val="0092682D"/>
    <w:rsid w:val="00931193"/>
    <w:rsid w:val="009321C2"/>
    <w:rsid w:val="00936F8F"/>
    <w:rsid w:val="00937B15"/>
    <w:rsid w:val="00942D15"/>
    <w:rsid w:val="009451BE"/>
    <w:rsid w:val="00947090"/>
    <w:rsid w:val="00957103"/>
    <w:rsid w:val="00971828"/>
    <w:rsid w:val="00975097"/>
    <w:rsid w:val="00980FF8"/>
    <w:rsid w:val="00981F5E"/>
    <w:rsid w:val="00990427"/>
    <w:rsid w:val="00996AF7"/>
    <w:rsid w:val="009A09F1"/>
    <w:rsid w:val="009A4DB4"/>
    <w:rsid w:val="009A716E"/>
    <w:rsid w:val="009A7424"/>
    <w:rsid w:val="009B4918"/>
    <w:rsid w:val="009C01DB"/>
    <w:rsid w:val="009E24C1"/>
    <w:rsid w:val="009F43E8"/>
    <w:rsid w:val="00A015B0"/>
    <w:rsid w:val="00A03049"/>
    <w:rsid w:val="00A102C6"/>
    <w:rsid w:val="00A154BB"/>
    <w:rsid w:val="00A201E2"/>
    <w:rsid w:val="00A42116"/>
    <w:rsid w:val="00A43528"/>
    <w:rsid w:val="00A51487"/>
    <w:rsid w:val="00A56C71"/>
    <w:rsid w:val="00A60CAE"/>
    <w:rsid w:val="00A63C2F"/>
    <w:rsid w:val="00A643E1"/>
    <w:rsid w:val="00A65F3F"/>
    <w:rsid w:val="00A7287E"/>
    <w:rsid w:val="00A73129"/>
    <w:rsid w:val="00A80640"/>
    <w:rsid w:val="00A82004"/>
    <w:rsid w:val="00A8475C"/>
    <w:rsid w:val="00A90E2E"/>
    <w:rsid w:val="00AA393C"/>
    <w:rsid w:val="00AA3DEA"/>
    <w:rsid w:val="00AA730A"/>
    <w:rsid w:val="00AB1605"/>
    <w:rsid w:val="00AB6174"/>
    <w:rsid w:val="00AB7FDE"/>
    <w:rsid w:val="00AC2DBF"/>
    <w:rsid w:val="00AC71B8"/>
    <w:rsid w:val="00AD0059"/>
    <w:rsid w:val="00AD2684"/>
    <w:rsid w:val="00AE546B"/>
    <w:rsid w:val="00AF0653"/>
    <w:rsid w:val="00AF20FA"/>
    <w:rsid w:val="00AF29D4"/>
    <w:rsid w:val="00AF329F"/>
    <w:rsid w:val="00AF5F94"/>
    <w:rsid w:val="00AF6BB4"/>
    <w:rsid w:val="00B06325"/>
    <w:rsid w:val="00B06826"/>
    <w:rsid w:val="00B06AFD"/>
    <w:rsid w:val="00B07107"/>
    <w:rsid w:val="00B07C9F"/>
    <w:rsid w:val="00B107F8"/>
    <w:rsid w:val="00B1350F"/>
    <w:rsid w:val="00B20F73"/>
    <w:rsid w:val="00B23ABF"/>
    <w:rsid w:val="00B27BB0"/>
    <w:rsid w:val="00B3048F"/>
    <w:rsid w:val="00B30AC4"/>
    <w:rsid w:val="00B3164C"/>
    <w:rsid w:val="00B41EA4"/>
    <w:rsid w:val="00B45341"/>
    <w:rsid w:val="00B46FBB"/>
    <w:rsid w:val="00B47BDC"/>
    <w:rsid w:val="00B55730"/>
    <w:rsid w:val="00B56AF0"/>
    <w:rsid w:val="00B62D1E"/>
    <w:rsid w:val="00B66FE2"/>
    <w:rsid w:val="00B8201B"/>
    <w:rsid w:val="00B8328F"/>
    <w:rsid w:val="00B92534"/>
    <w:rsid w:val="00BA3263"/>
    <w:rsid w:val="00BA63AA"/>
    <w:rsid w:val="00BC5681"/>
    <w:rsid w:val="00BD7A4F"/>
    <w:rsid w:val="00BD7E0B"/>
    <w:rsid w:val="00BE2EDC"/>
    <w:rsid w:val="00C0018B"/>
    <w:rsid w:val="00C11DFA"/>
    <w:rsid w:val="00C12FDA"/>
    <w:rsid w:val="00C141FF"/>
    <w:rsid w:val="00C206E3"/>
    <w:rsid w:val="00C21D0E"/>
    <w:rsid w:val="00C44885"/>
    <w:rsid w:val="00C46F2D"/>
    <w:rsid w:val="00C6391A"/>
    <w:rsid w:val="00C652D4"/>
    <w:rsid w:val="00C80BD6"/>
    <w:rsid w:val="00C9074F"/>
    <w:rsid w:val="00C9245B"/>
    <w:rsid w:val="00C959FE"/>
    <w:rsid w:val="00CA2219"/>
    <w:rsid w:val="00CA43F1"/>
    <w:rsid w:val="00CA606A"/>
    <w:rsid w:val="00CB0F87"/>
    <w:rsid w:val="00CB7321"/>
    <w:rsid w:val="00CC071D"/>
    <w:rsid w:val="00CC1FB4"/>
    <w:rsid w:val="00CF32FB"/>
    <w:rsid w:val="00CF6C22"/>
    <w:rsid w:val="00D05217"/>
    <w:rsid w:val="00D21C08"/>
    <w:rsid w:val="00D24ABC"/>
    <w:rsid w:val="00D26383"/>
    <w:rsid w:val="00D316F0"/>
    <w:rsid w:val="00D352D0"/>
    <w:rsid w:val="00D36D8A"/>
    <w:rsid w:val="00D4141E"/>
    <w:rsid w:val="00D47C50"/>
    <w:rsid w:val="00D53C6A"/>
    <w:rsid w:val="00D67D7B"/>
    <w:rsid w:val="00D813DD"/>
    <w:rsid w:val="00D86D94"/>
    <w:rsid w:val="00D90CAA"/>
    <w:rsid w:val="00D90E2B"/>
    <w:rsid w:val="00D95C4C"/>
    <w:rsid w:val="00DA2C8F"/>
    <w:rsid w:val="00DA6B63"/>
    <w:rsid w:val="00DB5FB0"/>
    <w:rsid w:val="00DB62A8"/>
    <w:rsid w:val="00DC27E6"/>
    <w:rsid w:val="00DD58C1"/>
    <w:rsid w:val="00DE593C"/>
    <w:rsid w:val="00DE627B"/>
    <w:rsid w:val="00DE633F"/>
    <w:rsid w:val="00DE690E"/>
    <w:rsid w:val="00E01552"/>
    <w:rsid w:val="00E134F3"/>
    <w:rsid w:val="00E32B7A"/>
    <w:rsid w:val="00E353F7"/>
    <w:rsid w:val="00E42BDB"/>
    <w:rsid w:val="00E43623"/>
    <w:rsid w:val="00E4377E"/>
    <w:rsid w:val="00E50E61"/>
    <w:rsid w:val="00E55116"/>
    <w:rsid w:val="00E57C05"/>
    <w:rsid w:val="00E62902"/>
    <w:rsid w:val="00E70B04"/>
    <w:rsid w:val="00E74115"/>
    <w:rsid w:val="00E7417C"/>
    <w:rsid w:val="00E7591D"/>
    <w:rsid w:val="00E800C2"/>
    <w:rsid w:val="00E8380F"/>
    <w:rsid w:val="00E86993"/>
    <w:rsid w:val="00EA0ED4"/>
    <w:rsid w:val="00EA4548"/>
    <w:rsid w:val="00EB690D"/>
    <w:rsid w:val="00EC0AF0"/>
    <w:rsid w:val="00EC2656"/>
    <w:rsid w:val="00EC68A3"/>
    <w:rsid w:val="00EE0C86"/>
    <w:rsid w:val="00EE58AC"/>
    <w:rsid w:val="00F00112"/>
    <w:rsid w:val="00F105C2"/>
    <w:rsid w:val="00F23B10"/>
    <w:rsid w:val="00F24A28"/>
    <w:rsid w:val="00F261D3"/>
    <w:rsid w:val="00F303E9"/>
    <w:rsid w:val="00F3161B"/>
    <w:rsid w:val="00F31DB1"/>
    <w:rsid w:val="00F34986"/>
    <w:rsid w:val="00F35F3D"/>
    <w:rsid w:val="00F36F34"/>
    <w:rsid w:val="00F438C5"/>
    <w:rsid w:val="00F45D1E"/>
    <w:rsid w:val="00F50EAD"/>
    <w:rsid w:val="00F519ED"/>
    <w:rsid w:val="00F65647"/>
    <w:rsid w:val="00F67A58"/>
    <w:rsid w:val="00F70E88"/>
    <w:rsid w:val="00F801A9"/>
    <w:rsid w:val="00F832C3"/>
    <w:rsid w:val="00F8596F"/>
    <w:rsid w:val="00F90DC1"/>
    <w:rsid w:val="00F9670D"/>
    <w:rsid w:val="00FA3724"/>
    <w:rsid w:val="00FA5FBF"/>
    <w:rsid w:val="00FB0C44"/>
    <w:rsid w:val="00FB0F6F"/>
    <w:rsid w:val="00FE1A2C"/>
    <w:rsid w:val="00FE7B83"/>
    <w:rsid w:val="00FF0BA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00E3-0CAE-4CDF-873F-E15444B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DC"/>
  </w:style>
  <w:style w:type="paragraph" w:styleId="Nagwek3">
    <w:name w:val="heading 3"/>
    <w:basedOn w:val="Normalny"/>
    <w:link w:val="Nagwek3Znak"/>
    <w:uiPriority w:val="9"/>
    <w:qFormat/>
    <w:rsid w:val="00C6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49DD"/>
    <w:rPr>
      <w:i/>
      <w:iCs/>
    </w:rPr>
  </w:style>
  <w:style w:type="character" w:customStyle="1" w:styleId="alb">
    <w:name w:val="a_lb"/>
    <w:basedOn w:val="Domylnaczcionkaakapitu"/>
    <w:rsid w:val="007E49DD"/>
  </w:style>
  <w:style w:type="character" w:customStyle="1" w:styleId="fn-ref">
    <w:name w:val="fn-ref"/>
    <w:basedOn w:val="Domylnaczcionkaakapitu"/>
    <w:rsid w:val="007E49DD"/>
  </w:style>
  <w:style w:type="paragraph" w:styleId="Akapitzlist">
    <w:name w:val="List Paragraph"/>
    <w:basedOn w:val="Normalny"/>
    <w:qFormat/>
    <w:rsid w:val="007E49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49D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652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652D4"/>
  </w:style>
  <w:style w:type="character" w:styleId="Pogrubienie">
    <w:name w:val="Strong"/>
    <w:basedOn w:val="Domylnaczcionkaakapitu"/>
    <w:uiPriority w:val="22"/>
    <w:qFormat/>
    <w:rsid w:val="00610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6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6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8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0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8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05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9952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2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1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2213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657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02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241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645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3541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644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006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302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4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Kusz</dc:creator>
  <cp:keywords/>
  <dc:description/>
  <cp:lastModifiedBy>Marcin Kusz</cp:lastModifiedBy>
  <cp:revision>4</cp:revision>
  <dcterms:created xsi:type="dcterms:W3CDTF">2018-06-26T21:38:00Z</dcterms:created>
  <dcterms:modified xsi:type="dcterms:W3CDTF">2018-06-27T05:08:00Z</dcterms:modified>
</cp:coreProperties>
</file>